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49" w:rsidRPr="002E2D49" w:rsidRDefault="002E2D49" w:rsidP="002E2D49">
      <w:pPr>
        <w:spacing w:before="567" w:after="0" w:line="240" w:lineRule="auto"/>
        <w:jc w:val="center"/>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Szent István Egyetem</w:t>
      </w:r>
    </w:p>
    <w:p w:rsidR="002E2D49" w:rsidRPr="002E2D49" w:rsidRDefault="002E2D49" w:rsidP="002E2D49">
      <w:pPr>
        <w:spacing w:after="0" w:line="240" w:lineRule="auto"/>
        <w:jc w:val="center"/>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                       </w:t>
      </w:r>
    </w:p>
    <w:p w:rsidR="002E2D49" w:rsidRPr="002E2D49" w:rsidRDefault="002E2D49" w:rsidP="002E2D49">
      <w:pPr>
        <w:spacing w:after="0" w:line="240" w:lineRule="auto"/>
        <w:jc w:val="center"/>
        <w:rPr>
          <w:rFonts w:ascii="Arial" w:eastAsia="Times New Roman" w:hAnsi="Arial" w:cs="Arial"/>
          <w:color w:val="333333"/>
          <w:sz w:val="27"/>
          <w:szCs w:val="27"/>
          <w:lang w:eastAsia="hu-HU"/>
        </w:rPr>
      </w:pPr>
      <w:proofErr w:type="gramStart"/>
      <w:r w:rsidRPr="002E2D49">
        <w:rPr>
          <w:rFonts w:ascii="Arial" w:eastAsia="Times New Roman" w:hAnsi="Arial" w:cs="Arial"/>
          <w:color w:val="333333"/>
          <w:sz w:val="27"/>
          <w:szCs w:val="27"/>
          <w:lang w:eastAsia="hu-HU"/>
        </w:rPr>
        <w:t>a</w:t>
      </w:r>
      <w:proofErr w:type="gramEnd"/>
      <w:r w:rsidRPr="002E2D49">
        <w:rPr>
          <w:rFonts w:ascii="Arial" w:eastAsia="Times New Roman" w:hAnsi="Arial" w:cs="Arial"/>
          <w:color w:val="333333"/>
          <w:sz w:val="27"/>
          <w:szCs w:val="27"/>
          <w:lang w:eastAsia="hu-HU"/>
        </w:rPr>
        <w:t xml:space="preserve"> "Közalkalmazottak jogállásáról szóló" 1992. évi XXXIII. törvény 20/A. § alapján</w:t>
      </w:r>
    </w:p>
    <w:p w:rsidR="002E2D49" w:rsidRPr="002E2D49" w:rsidRDefault="002E2D49" w:rsidP="002E2D49">
      <w:pPr>
        <w:spacing w:after="0" w:line="240" w:lineRule="auto"/>
        <w:jc w:val="center"/>
        <w:rPr>
          <w:rFonts w:ascii="Arial" w:eastAsia="Times New Roman" w:hAnsi="Arial" w:cs="Arial"/>
          <w:color w:val="333333"/>
          <w:sz w:val="27"/>
          <w:szCs w:val="27"/>
          <w:lang w:eastAsia="hu-HU"/>
        </w:rPr>
      </w:pPr>
      <w:proofErr w:type="gramStart"/>
      <w:r w:rsidRPr="002E2D49">
        <w:rPr>
          <w:rFonts w:ascii="Arial" w:eastAsia="Times New Roman" w:hAnsi="Arial" w:cs="Arial"/>
          <w:color w:val="333333"/>
          <w:sz w:val="27"/>
          <w:szCs w:val="27"/>
          <w:lang w:eastAsia="hu-HU"/>
        </w:rPr>
        <w:t>pályázatot</w:t>
      </w:r>
      <w:proofErr w:type="gramEnd"/>
      <w:r w:rsidRPr="002E2D49">
        <w:rPr>
          <w:rFonts w:ascii="Arial" w:eastAsia="Times New Roman" w:hAnsi="Arial" w:cs="Arial"/>
          <w:color w:val="333333"/>
          <w:sz w:val="27"/>
          <w:szCs w:val="27"/>
          <w:lang w:eastAsia="hu-HU"/>
        </w:rPr>
        <w:t xml:space="preserve"> hirdet</w:t>
      </w:r>
    </w:p>
    <w:p w:rsidR="002E2D49" w:rsidRPr="002E2D49" w:rsidRDefault="002E2D49" w:rsidP="002E2D49">
      <w:pPr>
        <w:spacing w:before="284" w:after="0" w:line="240" w:lineRule="auto"/>
        <w:jc w:val="center"/>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Élelmiszertudományi Kar </w:t>
      </w:r>
      <w:r w:rsidRPr="002E2D49">
        <w:rPr>
          <w:rFonts w:ascii="Arial" w:eastAsia="Times New Roman" w:hAnsi="Arial" w:cs="Arial"/>
          <w:b/>
          <w:bCs/>
          <w:color w:val="333333"/>
          <w:sz w:val="27"/>
          <w:szCs w:val="27"/>
          <w:lang w:eastAsia="hu-HU"/>
        </w:rPr>
        <w:br/>
        <w:t>Élelmiszeripari Gazdaságtan Tanszék </w:t>
      </w:r>
      <w:r w:rsidRPr="002E2D49">
        <w:rPr>
          <w:rFonts w:ascii="Arial" w:eastAsia="Times New Roman" w:hAnsi="Arial" w:cs="Arial"/>
          <w:b/>
          <w:bCs/>
          <w:color w:val="333333"/>
          <w:sz w:val="27"/>
          <w:szCs w:val="27"/>
          <w:lang w:eastAsia="hu-HU"/>
        </w:rPr>
        <w:br/>
      </w:r>
      <w:r w:rsidRPr="002E2D49">
        <w:rPr>
          <w:rFonts w:ascii="Arial" w:eastAsia="Times New Roman" w:hAnsi="Arial" w:cs="Arial"/>
          <w:b/>
          <w:bCs/>
          <w:color w:val="333333"/>
          <w:sz w:val="27"/>
          <w:szCs w:val="27"/>
          <w:lang w:eastAsia="hu-HU"/>
        </w:rPr>
        <w:br/>
      </w:r>
      <w:r w:rsidRPr="002E2D49">
        <w:rPr>
          <w:rFonts w:ascii="Arial" w:eastAsia="Times New Roman" w:hAnsi="Arial" w:cs="Arial"/>
          <w:b/>
          <w:bCs/>
          <w:color w:val="333333"/>
          <w:sz w:val="33"/>
          <w:szCs w:val="33"/>
          <w:lang w:eastAsia="hu-HU"/>
        </w:rPr>
        <w:t>egyetemi docens</w:t>
      </w:r>
    </w:p>
    <w:p w:rsidR="002E2D49" w:rsidRPr="002E2D49" w:rsidRDefault="002E2D49" w:rsidP="002E2D49">
      <w:pPr>
        <w:spacing w:before="284" w:after="0" w:line="240" w:lineRule="auto"/>
        <w:jc w:val="center"/>
        <w:rPr>
          <w:rFonts w:ascii="Arial" w:eastAsia="Times New Roman" w:hAnsi="Arial" w:cs="Arial"/>
          <w:color w:val="333333"/>
          <w:sz w:val="27"/>
          <w:szCs w:val="27"/>
          <w:lang w:eastAsia="hu-HU"/>
        </w:rPr>
      </w:pPr>
      <w:proofErr w:type="gramStart"/>
      <w:r w:rsidRPr="002E2D49">
        <w:rPr>
          <w:rFonts w:ascii="Arial" w:eastAsia="Times New Roman" w:hAnsi="Arial" w:cs="Arial"/>
          <w:color w:val="333333"/>
          <w:sz w:val="27"/>
          <w:szCs w:val="27"/>
          <w:lang w:eastAsia="hu-HU"/>
        </w:rPr>
        <w:t>munkakör</w:t>
      </w:r>
      <w:proofErr w:type="gramEnd"/>
      <w:r w:rsidRPr="002E2D49">
        <w:rPr>
          <w:rFonts w:ascii="Arial" w:eastAsia="Times New Roman" w:hAnsi="Arial" w:cs="Arial"/>
          <w:color w:val="333333"/>
          <w:sz w:val="27"/>
          <w:szCs w:val="27"/>
          <w:lang w:eastAsia="hu-HU"/>
        </w:rPr>
        <w:t xml:space="preserve"> betöltésére.</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közalkalmazotti jogviszony időtartama:</w:t>
      </w:r>
      <w:r w:rsidR="00CB044E">
        <w:rPr>
          <w:rFonts w:ascii="Arial" w:eastAsia="Times New Roman" w:hAnsi="Arial" w:cs="Arial"/>
          <w:color w:val="333333"/>
          <w:sz w:val="27"/>
          <w:szCs w:val="27"/>
          <w:lang w:eastAsia="hu-HU"/>
        </w:rPr>
        <w:t xml:space="preserve"> </w:t>
      </w:r>
      <w:r w:rsidRPr="002E2D49">
        <w:rPr>
          <w:rFonts w:ascii="Arial" w:eastAsia="Times New Roman" w:hAnsi="Arial" w:cs="Arial"/>
          <w:color w:val="333333"/>
          <w:sz w:val="27"/>
          <w:szCs w:val="27"/>
          <w:lang w:eastAsia="hu-HU"/>
        </w:rPr>
        <w:t>határozatlan idejű közalkalmazotti jogviszony</w:t>
      </w:r>
    </w:p>
    <w:p w:rsidR="002E2D49" w:rsidRPr="002E2D49" w:rsidRDefault="002E2D49" w:rsidP="002E2D49">
      <w:pPr>
        <w:spacing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                       </w:t>
      </w:r>
    </w:p>
    <w:p w:rsidR="002E2D49" w:rsidRPr="002E2D49" w:rsidRDefault="002E2D49" w:rsidP="00CB044E">
      <w:pPr>
        <w:spacing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Foglalkoztatás jellege:</w:t>
      </w:r>
      <w:r w:rsidR="00CB044E">
        <w:rPr>
          <w:rFonts w:ascii="Arial" w:eastAsia="Times New Roman" w:hAnsi="Arial" w:cs="Arial"/>
          <w:color w:val="333333"/>
          <w:sz w:val="27"/>
          <w:szCs w:val="27"/>
          <w:lang w:eastAsia="hu-HU"/>
        </w:rPr>
        <w:t xml:space="preserve"> </w:t>
      </w:r>
      <w:r w:rsidRPr="002E2D49">
        <w:rPr>
          <w:rFonts w:ascii="Arial" w:eastAsia="Times New Roman" w:hAnsi="Arial" w:cs="Arial"/>
          <w:color w:val="333333"/>
          <w:sz w:val="27"/>
          <w:szCs w:val="27"/>
          <w:lang w:eastAsia="hu-HU"/>
        </w:rPr>
        <w:t>Teljes munkaidő</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munkavégzés helye:</w:t>
      </w:r>
      <w:r w:rsidR="00CB044E">
        <w:rPr>
          <w:rFonts w:ascii="Arial" w:eastAsia="Times New Roman" w:hAnsi="Arial" w:cs="Arial"/>
          <w:color w:val="333333"/>
          <w:sz w:val="27"/>
          <w:szCs w:val="27"/>
          <w:lang w:eastAsia="hu-HU"/>
        </w:rPr>
        <w:t xml:space="preserve"> </w:t>
      </w:r>
      <w:r w:rsidRPr="002E2D49">
        <w:rPr>
          <w:rFonts w:ascii="Arial" w:eastAsia="Times New Roman" w:hAnsi="Arial" w:cs="Arial"/>
          <w:color w:val="333333"/>
          <w:sz w:val="27"/>
          <w:szCs w:val="27"/>
          <w:lang w:eastAsia="hu-HU"/>
        </w:rPr>
        <w:t>1118 Budapest, Villányi út 29-43.</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munkakörbe tartozó, illetve a vezetői megbízással járó lényeges feladatok:</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 xml:space="preserve">Az Élelmiszeripari Gazdaságtan Tanszék oktatott tárgyai közül az Élelmiszeripari Gazdaságtan, Élelmiszeripari Folyamatszervezés, Élelmiszerkereskedelem, Kereskedelemtechnika tárgykörök tantárgyainak </w:t>
      </w:r>
      <w:proofErr w:type="spellStart"/>
      <w:r w:rsidRPr="002E2D49">
        <w:rPr>
          <w:rFonts w:ascii="Arial" w:eastAsia="Times New Roman" w:hAnsi="Arial" w:cs="Arial"/>
          <w:color w:val="333333"/>
          <w:sz w:val="27"/>
          <w:szCs w:val="27"/>
          <w:lang w:eastAsia="hu-HU"/>
        </w:rPr>
        <w:t>BSc</w:t>
      </w:r>
      <w:proofErr w:type="spellEnd"/>
      <w:r w:rsidRPr="002E2D49">
        <w:rPr>
          <w:rFonts w:ascii="Arial" w:eastAsia="Times New Roman" w:hAnsi="Arial" w:cs="Arial"/>
          <w:color w:val="333333"/>
          <w:sz w:val="27"/>
          <w:szCs w:val="27"/>
          <w:lang w:eastAsia="hu-HU"/>
        </w:rPr>
        <w:t xml:space="preserve"> és </w:t>
      </w:r>
      <w:proofErr w:type="spellStart"/>
      <w:r w:rsidRPr="002E2D49">
        <w:rPr>
          <w:rFonts w:ascii="Arial" w:eastAsia="Times New Roman" w:hAnsi="Arial" w:cs="Arial"/>
          <w:color w:val="333333"/>
          <w:sz w:val="27"/>
          <w:szCs w:val="27"/>
          <w:lang w:eastAsia="hu-HU"/>
        </w:rPr>
        <w:t>MSc</w:t>
      </w:r>
      <w:proofErr w:type="spellEnd"/>
      <w:r w:rsidRPr="002E2D49">
        <w:rPr>
          <w:rFonts w:ascii="Arial" w:eastAsia="Times New Roman" w:hAnsi="Arial" w:cs="Arial"/>
          <w:color w:val="333333"/>
          <w:sz w:val="27"/>
          <w:szCs w:val="27"/>
          <w:lang w:eastAsia="hu-HU"/>
        </w:rPr>
        <w:t xml:space="preserve"> szinten történő oktatása budapesti és a fővároson kívüli helyszíneken, szükség </w:t>
      </w:r>
      <w:proofErr w:type="gramStart"/>
      <w:r w:rsidRPr="002E2D49">
        <w:rPr>
          <w:rFonts w:ascii="Arial" w:eastAsia="Times New Roman" w:hAnsi="Arial" w:cs="Arial"/>
          <w:color w:val="333333"/>
          <w:sz w:val="27"/>
          <w:szCs w:val="27"/>
          <w:lang w:eastAsia="hu-HU"/>
        </w:rPr>
        <w:t>esetén</w:t>
      </w:r>
      <w:proofErr w:type="gramEnd"/>
      <w:r w:rsidRPr="002E2D49">
        <w:rPr>
          <w:rFonts w:ascii="Arial" w:eastAsia="Times New Roman" w:hAnsi="Arial" w:cs="Arial"/>
          <w:color w:val="333333"/>
          <w:sz w:val="27"/>
          <w:szCs w:val="27"/>
          <w:lang w:eastAsia="hu-HU"/>
        </w:rPr>
        <w:t xml:space="preserve"> a határon túli, magyarlakta területeken. Az oktatott tantárgyak tananyagainak fejlesztése, írásos tananyagok készítése az élelmiszeripari gazdaságtan, folyamatszervezés, kereskedelemtechnika témaköréből, és korszerű oktatási technikák felhasználása az oktatásban. Az oktatáshoz és az élelmiszeripari termékek értékesítéséhez, valamint a fogyasztói magatartáshoz kapcsolódó kutatási területekhez illeszkedő szakdolgozatok, diplomamunkák és PhD munkák konzultálása. Részvétel a tehetséggondozásban, TDK munkák témavezetése. Részvétel a Tanszék és a Kar hazai és nemzetközi kapcsolatainak megtartásában és építésében. Részvétel a pályázatos tevékenységben, a pályázati kiírások nyomon követése, pályázatok beadása, elnyert pályázatok kidolgozása. Részvétel a Tanszék innovációs és kutatás-fejlesztési feladatainak ellátásában. A tanszéki infrastruktúra bővítésére vonatkozó irányvonalak meghatározása. Publikációs tevékenység.</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Illetmény és juttatások:</w:t>
      </w:r>
    </w:p>
    <w:p w:rsid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Az illetmény megállapítására és a juttatásokra a "Közalkalmazottak jogállásáról szóló" 1992. évi XXXIII. törvény rendelkezései az irányadók.</w:t>
      </w:r>
    </w:p>
    <w:p w:rsidR="00CB044E" w:rsidRPr="002E2D49" w:rsidRDefault="00CB044E" w:rsidP="002E2D49">
      <w:pPr>
        <w:spacing w:before="284" w:after="0" w:line="240" w:lineRule="auto"/>
        <w:jc w:val="both"/>
        <w:rPr>
          <w:rFonts w:ascii="Arial" w:eastAsia="Times New Roman" w:hAnsi="Arial" w:cs="Arial"/>
          <w:color w:val="333333"/>
          <w:sz w:val="27"/>
          <w:szCs w:val="27"/>
          <w:lang w:eastAsia="hu-HU"/>
        </w:rPr>
      </w:pPr>
    </w:p>
    <w:p w:rsidR="002E2D49" w:rsidRPr="002E2D49" w:rsidRDefault="002E2D49" w:rsidP="002E2D49">
      <w:pPr>
        <w:spacing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                       </w:t>
      </w:r>
    </w:p>
    <w:p w:rsidR="002E2D49" w:rsidRPr="002E2D49" w:rsidRDefault="002E2D49" w:rsidP="002E2D49">
      <w:pPr>
        <w:spacing w:after="284"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lastRenderedPageBreak/>
        <w:t>Pályázati feltételek:</w:t>
      </w:r>
    </w:p>
    <w:p w:rsidR="002E2D49" w:rsidRPr="00E12842"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Egyetem, szakirányú végzettség,</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Tudományos fokozat (PhD).</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Az érintett képes legyen egy világnyelven előadást, szemináriumot tartani.</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Legalább 10 éves felsőoktatási oktatói tapasztalat, beleértve minden olyan tapasztalatot, amely a felsőoktatási képzéshez szorosan kapcsolódik, különösen az eredményes tudományos diákköri tevékenységet, a demonstrátori megbízást, a doktori képzés idejét és az óraadó oktatói tevékenységet.</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Az érintett alkalmas legyen a hallgatók, a doktori képzésben részt vevők, a tanársegédek tanulmányi, tudományos munkájának vezetésére.</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 xml:space="preserve">Amennyiben a pályázó nem habilitált, az érintett által művelt tudományterületnek, illetve az általa oktatott </w:t>
      </w:r>
      <w:proofErr w:type="gramStart"/>
      <w:r w:rsidRPr="00E12842">
        <w:rPr>
          <w:rFonts w:ascii="Arial" w:eastAsia="Times New Roman" w:hAnsi="Arial" w:cs="Arial"/>
          <w:color w:val="333333"/>
          <w:sz w:val="27"/>
          <w:szCs w:val="27"/>
          <w:lang w:eastAsia="hu-HU"/>
        </w:rPr>
        <w:t>diszciplínának</w:t>
      </w:r>
      <w:proofErr w:type="gramEnd"/>
      <w:r w:rsidRPr="00E12842">
        <w:rPr>
          <w:rFonts w:ascii="Arial" w:eastAsia="Times New Roman" w:hAnsi="Arial" w:cs="Arial"/>
          <w:color w:val="333333"/>
          <w:sz w:val="27"/>
          <w:szCs w:val="27"/>
          <w:lang w:eastAsia="hu-HU"/>
        </w:rPr>
        <w:t xml:space="preserve"> nemzetközi szintű ismeretét és ennek egyetemi szinten történő előadására való képességet a jelöltnek a karon nyilvánosan meghirdetett, bíráló bizottság jelenlétében tartott magyar és idegen nyelvű előadáson kell bizonyítania.</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 xml:space="preserve">Az érintett több önállóan vagy társszerzővel megírt könyvfejezetnek, tudományos tevékenységét dokumentáló hazai publikációnak, önálló vagy társszerzővel megírt idegen nyelvű publikációnak, hazai nemzetközi vagy külföldi tudományos </w:t>
      </w:r>
      <w:proofErr w:type="gramStart"/>
      <w:r w:rsidRPr="00E12842">
        <w:rPr>
          <w:rFonts w:ascii="Arial" w:eastAsia="Times New Roman" w:hAnsi="Arial" w:cs="Arial"/>
          <w:color w:val="333333"/>
          <w:sz w:val="27"/>
          <w:szCs w:val="27"/>
          <w:lang w:eastAsia="hu-HU"/>
        </w:rPr>
        <w:t>konferencián</w:t>
      </w:r>
      <w:proofErr w:type="gramEnd"/>
      <w:r w:rsidRPr="00E12842">
        <w:rPr>
          <w:rFonts w:ascii="Arial" w:eastAsia="Times New Roman" w:hAnsi="Arial" w:cs="Arial"/>
          <w:color w:val="333333"/>
          <w:sz w:val="27"/>
          <w:szCs w:val="27"/>
          <w:lang w:eastAsia="hu-HU"/>
        </w:rPr>
        <w:t xml:space="preserve"> tartott előadásnak szerzője legyen.</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Cselekvőképesség, büntetlen előélet.</w:t>
      </w:r>
    </w:p>
    <w:p w:rsidR="002E2D49" w:rsidRPr="00E12842" w:rsidRDefault="002E2D49" w:rsidP="00E12842">
      <w:pPr>
        <w:pStyle w:val="Listaszerbekezds"/>
        <w:numPr>
          <w:ilvl w:val="0"/>
          <w:numId w:val="1"/>
        </w:numPr>
        <w:spacing w:after="0" w:line="240" w:lineRule="auto"/>
        <w:jc w:val="both"/>
        <w:rPr>
          <w:rFonts w:ascii="Arial" w:eastAsia="Times New Roman" w:hAnsi="Arial" w:cs="Arial"/>
          <w:color w:val="333333"/>
          <w:sz w:val="27"/>
          <w:szCs w:val="27"/>
          <w:lang w:eastAsia="hu-HU"/>
        </w:rPr>
      </w:pPr>
      <w:r w:rsidRPr="00E12842">
        <w:rPr>
          <w:rFonts w:ascii="Arial" w:eastAsia="Times New Roman" w:hAnsi="Arial" w:cs="Arial"/>
          <w:color w:val="333333"/>
          <w:sz w:val="27"/>
          <w:szCs w:val="27"/>
          <w:lang w:eastAsia="hu-HU"/>
        </w:rPr>
        <w:t>Magyar állampolgárságú, vagy külön jogszabály szerint a szabad mozgás és tartózkodás jogával rendelkező, ill. bevándorolt vagy letelepedett személy.</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pályázat elbírálásánál előnyt jelent:</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 xml:space="preserve">Szakmai tapasztalat </w:t>
      </w:r>
      <w:r w:rsidR="00CB044E">
        <w:rPr>
          <w:rFonts w:ascii="Arial" w:eastAsia="Times New Roman" w:hAnsi="Arial" w:cs="Arial"/>
          <w:color w:val="333333"/>
          <w:sz w:val="27"/>
          <w:szCs w:val="27"/>
          <w:lang w:eastAsia="hu-HU"/>
        </w:rPr>
        <w:t>az oktatás és kutatás területén.</w:t>
      </w:r>
    </w:p>
    <w:p w:rsidR="002E2D49" w:rsidRPr="002E2D49" w:rsidRDefault="00CB044E" w:rsidP="00E12842">
      <w:pPr>
        <w:pStyle w:val="Listaszerbekezds"/>
        <w:numPr>
          <w:ilvl w:val="0"/>
          <w:numId w:val="1"/>
        </w:numPr>
        <w:spacing w:after="0" w:line="240" w:lineRule="auto"/>
        <w:rPr>
          <w:rFonts w:ascii="Arial" w:eastAsia="Times New Roman" w:hAnsi="Arial" w:cs="Arial"/>
          <w:color w:val="333333"/>
          <w:sz w:val="27"/>
          <w:szCs w:val="27"/>
          <w:lang w:eastAsia="hu-HU"/>
        </w:rPr>
      </w:pPr>
      <w:r>
        <w:rPr>
          <w:rFonts w:ascii="Arial" w:eastAsia="Times New Roman" w:hAnsi="Arial" w:cs="Arial"/>
          <w:color w:val="333333"/>
          <w:sz w:val="27"/>
          <w:szCs w:val="27"/>
          <w:lang w:eastAsia="hu-HU"/>
        </w:rPr>
        <w:t>Jó íráskészség.</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Tananyag-fejlesztési tapaszt</w:t>
      </w:r>
      <w:r w:rsidR="00CB044E">
        <w:rPr>
          <w:rFonts w:ascii="Arial" w:eastAsia="Times New Roman" w:hAnsi="Arial" w:cs="Arial"/>
          <w:color w:val="333333"/>
          <w:sz w:val="27"/>
          <w:szCs w:val="27"/>
          <w:lang w:eastAsia="hu-HU"/>
        </w:rPr>
        <w:t>alat a fent nevezett témakörben.</w:t>
      </w:r>
    </w:p>
    <w:p w:rsidR="002E2D49" w:rsidRPr="002E2D49" w:rsidRDefault="00CB044E" w:rsidP="00E12842">
      <w:pPr>
        <w:pStyle w:val="Listaszerbekezds"/>
        <w:numPr>
          <w:ilvl w:val="0"/>
          <w:numId w:val="1"/>
        </w:numPr>
        <w:spacing w:after="0" w:line="240" w:lineRule="auto"/>
        <w:rPr>
          <w:rFonts w:ascii="Arial" w:eastAsia="Times New Roman" w:hAnsi="Arial" w:cs="Arial"/>
          <w:color w:val="333333"/>
          <w:sz w:val="27"/>
          <w:szCs w:val="27"/>
          <w:lang w:eastAsia="hu-HU"/>
        </w:rPr>
      </w:pPr>
      <w:r>
        <w:rPr>
          <w:rFonts w:ascii="Arial" w:eastAsia="Times New Roman" w:hAnsi="Arial" w:cs="Arial"/>
          <w:color w:val="333333"/>
          <w:sz w:val="27"/>
          <w:szCs w:val="27"/>
          <w:lang w:eastAsia="hu-HU"/>
        </w:rPr>
        <w:t>Oktatásszervezési tapasztalat.</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magyar élelmiszeripari és kereskedelmi vállalkozásokkal fenntarott, kiterjedt kapcsolatrendszer.</w:t>
      </w:r>
    </w:p>
    <w:p w:rsidR="002E2D49" w:rsidRPr="002E2D49" w:rsidRDefault="002E2D49" w:rsidP="002E2D49">
      <w:pPr>
        <w:spacing w:before="284" w:after="284"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Elvárt kompetenciák:</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Széleskörű</w:t>
      </w:r>
      <w:r w:rsidR="00CB044E">
        <w:rPr>
          <w:rFonts w:ascii="Arial" w:eastAsia="Times New Roman" w:hAnsi="Arial" w:cs="Arial"/>
          <w:color w:val="333333"/>
          <w:sz w:val="27"/>
          <w:szCs w:val="27"/>
          <w:lang w:eastAsia="hu-HU"/>
        </w:rPr>
        <w:t xml:space="preserve"> szakmai </w:t>
      </w:r>
      <w:proofErr w:type="gramStart"/>
      <w:r w:rsidR="00CB044E">
        <w:rPr>
          <w:rFonts w:ascii="Arial" w:eastAsia="Times New Roman" w:hAnsi="Arial" w:cs="Arial"/>
          <w:color w:val="333333"/>
          <w:sz w:val="27"/>
          <w:szCs w:val="27"/>
          <w:lang w:eastAsia="hu-HU"/>
        </w:rPr>
        <w:t>kompetenciák</w:t>
      </w:r>
      <w:proofErr w:type="gramEnd"/>
      <w:r w:rsidR="00CB044E">
        <w:rPr>
          <w:rFonts w:ascii="Arial" w:eastAsia="Times New Roman" w:hAnsi="Arial" w:cs="Arial"/>
          <w:color w:val="333333"/>
          <w:sz w:val="27"/>
          <w:szCs w:val="27"/>
          <w:lang w:eastAsia="hu-HU"/>
        </w:rPr>
        <w:t>.</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proofErr w:type="gramStart"/>
      <w:r w:rsidRPr="002E2D49">
        <w:rPr>
          <w:rFonts w:ascii="Arial" w:eastAsia="Times New Roman" w:hAnsi="Arial" w:cs="Arial"/>
          <w:color w:val="333333"/>
          <w:sz w:val="27"/>
          <w:szCs w:val="27"/>
          <w:lang w:eastAsia="hu-HU"/>
        </w:rPr>
        <w:t>Analitikus</w:t>
      </w:r>
      <w:proofErr w:type="gramEnd"/>
      <w:r w:rsidRPr="002E2D49">
        <w:rPr>
          <w:rFonts w:ascii="Arial" w:eastAsia="Times New Roman" w:hAnsi="Arial" w:cs="Arial"/>
          <w:color w:val="333333"/>
          <w:sz w:val="27"/>
          <w:szCs w:val="27"/>
          <w:lang w:eastAsia="hu-HU"/>
        </w:rPr>
        <w:t xml:space="preserve"> és szin</w:t>
      </w:r>
      <w:r w:rsidR="00CB044E">
        <w:rPr>
          <w:rFonts w:ascii="Arial" w:eastAsia="Times New Roman" w:hAnsi="Arial" w:cs="Arial"/>
          <w:color w:val="333333"/>
          <w:sz w:val="27"/>
          <w:szCs w:val="27"/>
          <w:lang w:eastAsia="hu-HU"/>
        </w:rPr>
        <w:t>tetikus, komplex gondolkozásmód.</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Előrel</w:t>
      </w:r>
      <w:r w:rsidR="00CB044E">
        <w:rPr>
          <w:rFonts w:ascii="Arial" w:eastAsia="Times New Roman" w:hAnsi="Arial" w:cs="Arial"/>
          <w:color w:val="333333"/>
          <w:sz w:val="27"/>
          <w:szCs w:val="27"/>
          <w:lang w:eastAsia="hu-HU"/>
        </w:rPr>
        <w:t>átás, stratégiai gondolkodásmód.</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Operatív szervez</w:t>
      </w:r>
      <w:r w:rsidR="00CB044E">
        <w:rPr>
          <w:rFonts w:ascii="Arial" w:eastAsia="Times New Roman" w:hAnsi="Arial" w:cs="Arial"/>
          <w:color w:val="333333"/>
          <w:sz w:val="27"/>
          <w:szCs w:val="27"/>
          <w:lang w:eastAsia="hu-HU"/>
        </w:rPr>
        <w:t>őkészség, kommunikációs készség.</w:t>
      </w:r>
    </w:p>
    <w:p w:rsidR="002E2D49" w:rsidRPr="002E2D49" w:rsidRDefault="002E2D49" w:rsidP="002E2D49">
      <w:pPr>
        <w:spacing w:before="284" w:after="284"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Előnyt jelentő kompetenciák:</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Tapasztalat kuta</w:t>
      </w:r>
      <w:r w:rsidR="00CB044E">
        <w:rPr>
          <w:rFonts w:ascii="Arial" w:eastAsia="Times New Roman" w:hAnsi="Arial" w:cs="Arial"/>
          <w:color w:val="333333"/>
          <w:sz w:val="27"/>
          <w:szCs w:val="27"/>
          <w:lang w:eastAsia="hu-HU"/>
        </w:rPr>
        <w:t>tócsoportban végzett kutatásról.</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Eredménye</w:t>
      </w:r>
      <w:r w:rsidR="00CB044E">
        <w:rPr>
          <w:rFonts w:ascii="Arial" w:eastAsia="Times New Roman" w:hAnsi="Arial" w:cs="Arial"/>
          <w:color w:val="333333"/>
          <w:sz w:val="27"/>
          <w:szCs w:val="27"/>
          <w:lang w:eastAsia="hu-HU"/>
        </w:rPr>
        <w:t>s tehetséggondozási tevékenység.</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Kutatási együttműködések során szerzett szakmai tapasztalat.</w:t>
      </w:r>
    </w:p>
    <w:p w:rsidR="002E2D49" w:rsidRPr="002E2D49" w:rsidRDefault="002E2D49" w:rsidP="002E2D49">
      <w:pPr>
        <w:spacing w:before="284" w:after="284"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lastRenderedPageBreak/>
        <w:t>A pályázat részeként benyújtandó iratok, igazolások:</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pályázó részletes szakmai, tudományos tevékenységét tartalmazó magyar nyelvű életrajza (amelyben kitér eddigi szakmai, oktatói és tudományos munkájára, kutatási tevékenységére, elért eredményeire, szakmai szervezetekben végzett munkájának ismertetésére, szakmai díjaira, a versenyszférában szerzett tapasztalataira).</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Egyetemi végzettséget, tudományos fokozatot, idegennyelv-ismeretet, egyéb szakmai képesítést tanúsító okiratok másolata, amennyiben habilitált, az ezt igazoló okirat másolata.</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 xml:space="preserve">Amennyiben a pályázó végzettségét illetően idegen nyelvű okirattal (bizonyítvánnyal/oklevéllel) rendelkezik, abban az esetben a pályázónak intézkednie szükséges az adott képesítésnek az Oktatási Hivatalnál történő elismertetéséről, melyről bővebb </w:t>
      </w:r>
      <w:proofErr w:type="gramStart"/>
      <w:r w:rsidRPr="002E2D49">
        <w:rPr>
          <w:rFonts w:ascii="Arial" w:eastAsia="Times New Roman" w:hAnsi="Arial" w:cs="Arial"/>
          <w:color w:val="333333"/>
          <w:sz w:val="27"/>
          <w:szCs w:val="27"/>
          <w:lang w:eastAsia="hu-HU"/>
        </w:rPr>
        <w:t>információ</w:t>
      </w:r>
      <w:proofErr w:type="gramEnd"/>
      <w:r w:rsidRPr="002E2D49">
        <w:rPr>
          <w:rFonts w:ascii="Arial" w:eastAsia="Times New Roman" w:hAnsi="Arial" w:cs="Arial"/>
          <w:color w:val="333333"/>
          <w:sz w:val="27"/>
          <w:szCs w:val="27"/>
          <w:lang w:eastAsia="hu-HU"/>
        </w:rPr>
        <w:t xml:space="preserve"> az Oktatási Hivatal Magyar Ekvivalencia és Információs Központja honlapján található.</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tanszék által művelt tudományterület oktatásának fejlesztésére és kutatására vonatkozó elképzelései.</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Hazai és nemzetközi szervezetekben végzett tevékenységének leírása, a nemzetközi tudományos életben való részvételének bemutatása, hazai és külföldi referenciák másolatai, tanulmányutak felsorolása.</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 xml:space="preserve">Részletes publikációs lista illetve a </w:t>
      </w:r>
      <w:proofErr w:type="spellStart"/>
      <w:r w:rsidRPr="002E2D49">
        <w:rPr>
          <w:rFonts w:ascii="Arial" w:eastAsia="Times New Roman" w:hAnsi="Arial" w:cs="Arial"/>
          <w:color w:val="333333"/>
          <w:sz w:val="27"/>
          <w:szCs w:val="27"/>
          <w:lang w:eastAsia="hu-HU"/>
        </w:rPr>
        <w:t>tudománymetriai</w:t>
      </w:r>
      <w:proofErr w:type="spellEnd"/>
      <w:r w:rsidRPr="002E2D49">
        <w:rPr>
          <w:rFonts w:ascii="Arial" w:eastAsia="Times New Roman" w:hAnsi="Arial" w:cs="Arial"/>
          <w:color w:val="333333"/>
          <w:sz w:val="27"/>
          <w:szCs w:val="27"/>
          <w:lang w:eastAsia="hu-HU"/>
        </w:rPr>
        <w:t xml:space="preserve"> adatok és a </w:t>
      </w:r>
      <w:proofErr w:type="gramStart"/>
      <w:r w:rsidRPr="002E2D49">
        <w:rPr>
          <w:rFonts w:ascii="Arial" w:eastAsia="Times New Roman" w:hAnsi="Arial" w:cs="Arial"/>
          <w:color w:val="333333"/>
          <w:sz w:val="27"/>
          <w:szCs w:val="27"/>
          <w:lang w:eastAsia="hu-HU"/>
        </w:rPr>
        <w:t>konferenciákon</w:t>
      </w:r>
      <w:proofErr w:type="gramEnd"/>
      <w:r w:rsidRPr="002E2D49">
        <w:rPr>
          <w:rFonts w:ascii="Arial" w:eastAsia="Times New Roman" w:hAnsi="Arial" w:cs="Arial"/>
          <w:color w:val="333333"/>
          <w:sz w:val="27"/>
          <w:szCs w:val="27"/>
          <w:lang w:eastAsia="hu-HU"/>
        </w:rPr>
        <w:t xml:space="preserve"> megtartott előadások jegyzéke (amennyiben nem kívánja csatolni, tegye hozzáférhetővé a publikációkra vonatkozó adatok megismerését a Magyar Tudományos Művek Tárában (MTMT)).</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magyar nyelvű nyilvános bemutatkozó előadás témája és témavázlata.</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Nyilatkozat arról, hogy a pályázó melyik idegen nyelvből vállalja az idegen nyelvű előadás megtartását, illetve az idegen nyelvű előadás témája és témavázlata (a habilitált jelölt mentesül az előadások megtartása alól).</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Tudományos tevékenységről szóló adatlap, valamint a személyi adatlap (a pályázati anyagtól elkülönítetten, 1 példányban).</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pályázó nyilatkozata arról, hogy az eljárásban résztvevők a pályázati anyagba betekinthetnek és a pályázati anyagában foglalt személyes adatainak a pályázati eljárással összefüggésben szükséges kezeléséhez hozzájárul.</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Minden olyan okirat, amelyet a pályázó a pályázat elbírálása szempontjából fontosnak tart.</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lastRenderedPageBreak/>
        <w:t>A munkakör betölthetőségének időpontja:</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munkakör a pályázatok elbírálását követően azonnal betölthető.</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pályázat benyújtásának határideje:</w:t>
      </w:r>
      <w:r w:rsidRPr="002E2D49">
        <w:rPr>
          <w:rFonts w:ascii="Arial" w:eastAsia="Times New Roman" w:hAnsi="Arial" w:cs="Arial"/>
          <w:color w:val="333333"/>
          <w:sz w:val="27"/>
          <w:szCs w:val="27"/>
          <w:lang w:eastAsia="hu-HU"/>
        </w:rPr>
        <w:t> 2018. augusztus 16.</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pályázati kiírással kapcsolatosan további információt Dr. Lakner Zoltán tanszé</w:t>
      </w:r>
      <w:r w:rsidR="00C0124E">
        <w:rPr>
          <w:rFonts w:ascii="Arial" w:eastAsia="Times New Roman" w:hAnsi="Arial" w:cs="Arial"/>
          <w:color w:val="333333"/>
          <w:sz w:val="27"/>
          <w:szCs w:val="27"/>
          <w:lang w:eastAsia="hu-HU"/>
        </w:rPr>
        <w:t>kvezető nyújt, a +36-1/305-7260</w:t>
      </w:r>
      <w:r w:rsidRPr="002E2D49">
        <w:rPr>
          <w:rFonts w:ascii="Arial" w:eastAsia="Times New Roman" w:hAnsi="Arial" w:cs="Arial"/>
          <w:color w:val="333333"/>
          <w:sz w:val="27"/>
          <w:szCs w:val="27"/>
          <w:lang w:eastAsia="hu-HU"/>
        </w:rPr>
        <w:t>-os telefonszámon.</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pályázatok benyújtásának módja:</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Postai úton, a pályázatnak a Szent István Egyetem címére történő megküldésével (11</w:t>
      </w:r>
      <w:r w:rsidR="00C0124E">
        <w:rPr>
          <w:rFonts w:ascii="Arial" w:eastAsia="Times New Roman" w:hAnsi="Arial" w:cs="Arial"/>
          <w:color w:val="333333"/>
          <w:sz w:val="27"/>
          <w:szCs w:val="27"/>
          <w:lang w:eastAsia="hu-HU"/>
        </w:rPr>
        <w:t>18 Budapest, Villányi út 29-43.</w:t>
      </w:r>
      <w:r w:rsidRPr="002E2D49">
        <w:rPr>
          <w:rFonts w:ascii="Arial" w:eastAsia="Times New Roman" w:hAnsi="Arial" w:cs="Arial"/>
          <w:color w:val="333333"/>
          <w:sz w:val="27"/>
          <w:szCs w:val="27"/>
          <w:lang w:eastAsia="hu-HU"/>
        </w:rPr>
        <w:t xml:space="preserve">). Kérjük a borítékon feltüntetni a pályázati adatbázisban </w:t>
      </w:r>
      <w:proofErr w:type="gramStart"/>
      <w:r w:rsidRPr="002E2D49">
        <w:rPr>
          <w:rFonts w:ascii="Arial" w:eastAsia="Times New Roman" w:hAnsi="Arial" w:cs="Arial"/>
          <w:color w:val="333333"/>
          <w:sz w:val="27"/>
          <w:szCs w:val="27"/>
          <w:lang w:eastAsia="hu-HU"/>
        </w:rPr>
        <w:t>szereplő azonosí</w:t>
      </w:r>
      <w:r w:rsidR="00C0124E">
        <w:rPr>
          <w:rFonts w:ascii="Arial" w:eastAsia="Times New Roman" w:hAnsi="Arial" w:cs="Arial"/>
          <w:color w:val="333333"/>
          <w:sz w:val="27"/>
          <w:szCs w:val="27"/>
          <w:lang w:eastAsia="hu-HU"/>
        </w:rPr>
        <w:t>tó</w:t>
      </w:r>
      <w:proofErr w:type="gramEnd"/>
      <w:r w:rsidR="00C0124E">
        <w:rPr>
          <w:rFonts w:ascii="Arial" w:eastAsia="Times New Roman" w:hAnsi="Arial" w:cs="Arial"/>
          <w:color w:val="333333"/>
          <w:sz w:val="27"/>
          <w:szCs w:val="27"/>
          <w:lang w:eastAsia="hu-HU"/>
        </w:rPr>
        <w:t xml:space="preserve"> számot: SZIE-ÉTK/1045-1/2018.</w:t>
      </w:r>
      <w:r w:rsidRPr="002E2D49">
        <w:rPr>
          <w:rFonts w:ascii="Arial" w:eastAsia="Times New Roman" w:hAnsi="Arial" w:cs="Arial"/>
          <w:color w:val="333333"/>
          <w:sz w:val="27"/>
          <w:szCs w:val="27"/>
          <w:lang w:eastAsia="hu-HU"/>
        </w:rPr>
        <w:t>, valamint a munkakör megnevezését: egyetemi docens.</w:t>
      </w:r>
    </w:p>
    <w:p w:rsidR="002E2D49" w:rsidRPr="002E2D49" w:rsidRDefault="002E2D49" w:rsidP="00C0124E">
      <w:pPr>
        <w:spacing w:after="0" w:line="240" w:lineRule="auto"/>
        <w:ind w:left="360"/>
        <w:jc w:val="center"/>
        <w:rPr>
          <w:rFonts w:ascii="Arial" w:eastAsia="Times New Roman" w:hAnsi="Arial" w:cs="Arial"/>
          <w:b/>
          <w:bCs/>
          <w:color w:val="333333"/>
          <w:sz w:val="27"/>
          <w:szCs w:val="27"/>
          <w:lang w:eastAsia="hu-HU"/>
        </w:rPr>
      </w:pPr>
      <w:proofErr w:type="gramStart"/>
      <w:r w:rsidRPr="002E2D49">
        <w:rPr>
          <w:rFonts w:ascii="Arial" w:eastAsia="Times New Roman" w:hAnsi="Arial" w:cs="Arial"/>
          <w:b/>
          <w:bCs/>
          <w:color w:val="333333"/>
          <w:sz w:val="27"/>
          <w:szCs w:val="27"/>
          <w:lang w:eastAsia="hu-HU"/>
        </w:rPr>
        <w:t>és</w:t>
      </w:r>
      <w:proofErr w:type="gramEnd"/>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Elektronikus úton Humánerőforrás Csoport részére a bci.human@szie.hu E-mail címen keresztül</w:t>
      </w:r>
      <w:r w:rsidR="00C0124E">
        <w:rPr>
          <w:rFonts w:ascii="Arial" w:eastAsia="Times New Roman" w:hAnsi="Arial" w:cs="Arial"/>
          <w:color w:val="333333"/>
          <w:sz w:val="27"/>
          <w:szCs w:val="27"/>
          <w:lang w:eastAsia="hu-HU"/>
        </w:rPr>
        <w:t>.</w:t>
      </w:r>
    </w:p>
    <w:p w:rsidR="002E2D49" w:rsidRPr="002E2D49" w:rsidRDefault="002E2D49" w:rsidP="00C0124E">
      <w:pPr>
        <w:spacing w:after="0" w:line="240" w:lineRule="auto"/>
        <w:ind w:left="360"/>
        <w:jc w:val="center"/>
        <w:rPr>
          <w:rFonts w:ascii="Arial" w:eastAsia="Times New Roman" w:hAnsi="Arial" w:cs="Arial"/>
          <w:b/>
          <w:bCs/>
          <w:color w:val="333333"/>
          <w:sz w:val="27"/>
          <w:szCs w:val="27"/>
          <w:lang w:eastAsia="hu-HU"/>
        </w:rPr>
      </w:pPr>
      <w:proofErr w:type="gramStart"/>
      <w:r w:rsidRPr="002E2D49">
        <w:rPr>
          <w:rFonts w:ascii="Arial" w:eastAsia="Times New Roman" w:hAnsi="Arial" w:cs="Arial"/>
          <w:b/>
          <w:bCs/>
          <w:color w:val="333333"/>
          <w:sz w:val="27"/>
          <w:szCs w:val="27"/>
          <w:lang w:eastAsia="hu-HU"/>
        </w:rPr>
        <w:t>és</w:t>
      </w:r>
      <w:proofErr w:type="gramEnd"/>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Személyesen: Budai Campus Igazgatóság, Gazdasági Iroda, Hu</w:t>
      </w:r>
      <w:r w:rsidR="00C0124E">
        <w:rPr>
          <w:rFonts w:ascii="Arial" w:eastAsia="Times New Roman" w:hAnsi="Arial" w:cs="Arial"/>
          <w:color w:val="333333"/>
          <w:sz w:val="27"/>
          <w:szCs w:val="27"/>
          <w:lang w:eastAsia="hu-HU"/>
        </w:rPr>
        <w:t xml:space="preserve">mánerőforrás Csoport, </w:t>
      </w:r>
      <w:r w:rsidRPr="002E2D49">
        <w:rPr>
          <w:rFonts w:ascii="Arial" w:eastAsia="Times New Roman" w:hAnsi="Arial" w:cs="Arial"/>
          <w:color w:val="333333"/>
          <w:sz w:val="27"/>
          <w:szCs w:val="27"/>
          <w:lang w:eastAsia="hu-HU"/>
        </w:rPr>
        <w:t>1118 Budapest, Villányi út 29-</w:t>
      </w:r>
      <w:r w:rsidR="00C0124E">
        <w:rPr>
          <w:rFonts w:ascii="Arial" w:eastAsia="Times New Roman" w:hAnsi="Arial" w:cs="Arial"/>
          <w:color w:val="333333"/>
          <w:sz w:val="27"/>
          <w:szCs w:val="27"/>
          <w:lang w:eastAsia="hu-HU"/>
        </w:rPr>
        <w:t>43. K ép. II. em</w:t>
      </w:r>
      <w:r w:rsidRPr="002E2D49">
        <w:rPr>
          <w:rFonts w:ascii="Arial" w:eastAsia="Times New Roman" w:hAnsi="Arial" w:cs="Arial"/>
          <w:color w:val="333333"/>
          <w:sz w:val="27"/>
          <w:szCs w:val="27"/>
          <w:lang w:eastAsia="hu-HU"/>
        </w:rPr>
        <w:t>.</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pályázat elbírálásának módja, rendje:</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SZIE Foglalkoztatási és Követelményrendszere szerint.</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pályázat elbírálásának határideje:</w:t>
      </w:r>
      <w:r w:rsidRPr="002E2D49">
        <w:rPr>
          <w:rFonts w:ascii="Arial" w:eastAsia="Times New Roman" w:hAnsi="Arial" w:cs="Arial"/>
          <w:color w:val="333333"/>
          <w:sz w:val="27"/>
          <w:szCs w:val="27"/>
          <w:lang w:eastAsia="hu-HU"/>
        </w:rPr>
        <w:t> 2018. szeptember 15.</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pályázati kiírás további közzétételének helye, ideje:</w:t>
      </w:r>
    </w:p>
    <w:p w:rsidR="002E2D49" w:rsidRPr="002E2D49" w:rsidRDefault="002E2D49" w:rsidP="00E12842">
      <w:pPr>
        <w:pStyle w:val="Listaszerbekezds"/>
        <w:numPr>
          <w:ilvl w:val="0"/>
          <w:numId w:val="1"/>
        </w:numPr>
        <w:spacing w:after="0" w:line="240" w:lineRule="auto"/>
        <w:rPr>
          <w:rFonts w:ascii="Arial" w:eastAsia="Times New Roman" w:hAnsi="Arial" w:cs="Arial"/>
          <w:color w:val="333333"/>
          <w:sz w:val="27"/>
          <w:szCs w:val="27"/>
          <w:lang w:eastAsia="hu-HU"/>
        </w:rPr>
      </w:pPr>
      <w:bookmarkStart w:id="0" w:name="_GoBack"/>
      <w:bookmarkEnd w:id="0"/>
      <w:r w:rsidRPr="002E2D49">
        <w:rPr>
          <w:rFonts w:ascii="Arial" w:eastAsia="Times New Roman" w:hAnsi="Arial" w:cs="Arial"/>
          <w:color w:val="333333"/>
          <w:sz w:val="27"/>
          <w:szCs w:val="27"/>
          <w:lang w:eastAsia="hu-HU"/>
        </w:rPr>
        <w:t>Szent István Egyetem hivatalos honlapja - 2018. július 17.</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munkáltatóval kapcsolatos egyéb lényeges információ:</w:t>
      </w:r>
    </w:p>
    <w:p w:rsidR="00C0124E"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papíralapú pályázatnak a SZIE Rektorának címezve kell a benyújtási határidőig postai úton vagy személyes átadás által beérkeznie a Humánerőforrás Csoport részére bekötött vagy befűzött formában, tartalomjegyzék szerinti összeállításban, 1 eredeti és 4 másolati példányban (személyes benyújtás esetén munkaidőben). A pályázat benyújtásával egyidejűleg a pályázati anyagot - (Word formátumban és egy fájlban), a végzettséget igazoló okleveleket és az erkölcsi bizonyítványt (PDF-ben) - elektronikusan is meg kell küldeni. A pályázathoz szükséges nyomtatványok, illetve az összeállítással és benyújtással kapcsolatos információk a Humánerőforrás Csoport munkatársaitól a bci.human</w:t>
      </w:r>
      <w:r w:rsidR="00C0124E">
        <w:rPr>
          <w:rFonts w:ascii="Arial" w:eastAsia="Times New Roman" w:hAnsi="Arial" w:cs="Arial"/>
          <w:color w:val="333333"/>
          <w:sz w:val="27"/>
          <w:szCs w:val="27"/>
          <w:lang w:eastAsia="hu-HU"/>
        </w:rPr>
        <w:t>@szie.hu e-mail címen kérhetők.</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color w:val="333333"/>
          <w:sz w:val="27"/>
          <w:szCs w:val="27"/>
          <w:lang w:eastAsia="hu-HU"/>
        </w:rPr>
        <w:t>A munkáltató fenntartja a jogot a pályázat visszavonására.</w:t>
      </w:r>
    </w:p>
    <w:p w:rsidR="002E2D49" w:rsidRPr="002E2D49" w:rsidRDefault="002E2D49" w:rsidP="002E2D49">
      <w:pPr>
        <w:spacing w:before="284" w:after="0" w:line="240" w:lineRule="auto"/>
        <w:jc w:val="both"/>
        <w:rPr>
          <w:rFonts w:ascii="Arial" w:eastAsia="Times New Roman" w:hAnsi="Arial" w:cs="Arial"/>
          <w:color w:val="333333"/>
          <w:sz w:val="27"/>
          <w:szCs w:val="27"/>
          <w:lang w:eastAsia="hu-HU"/>
        </w:rPr>
      </w:pPr>
      <w:r w:rsidRPr="002E2D49">
        <w:rPr>
          <w:rFonts w:ascii="Arial" w:eastAsia="Times New Roman" w:hAnsi="Arial" w:cs="Arial"/>
          <w:b/>
          <w:bCs/>
          <w:color w:val="333333"/>
          <w:sz w:val="27"/>
          <w:szCs w:val="27"/>
          <w:lang w:eastAsia="hu-HU"/>
        </w:rPr>
        <w:t>A munkáltatóval kapcsolatban további információt a www.szie.hu honlapon szerezhet.</w:t>
      </w:r>
    </w:p>
    <w:p w:rsidR="005803E7" w:rsidRDefault="005803E7"/>
    <w:sectPr w:rsidR="005803E7" w:rsidSect="00CB044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79F"/>
    <w:multiLevelType w:val="hybridMultilevel"/>
    <w:tmpl w:val="D2D4BECE"/>
    <w:lvl w:ilvl="0" w:tplc="3E2A3244">
      <w:numFmt w:val="bullet"/>
      <w:lvlText w:val=""/>
      <w:lvlJc w:val="left"/>
      <w:pPr>
        <w:ind w:left="1055" w:hanging="375"/>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2B8B3BFA"/>
    <w:multiLevelType w:val="hybridMultilevel"/>
    <w:tmpl w:val="71D472D0"/>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9"/>
    <w:rsid w:val="002E2D49"/>
    <w:rsid w:val="005803E7"/>
    <w:rsid w:val="005F7039"/>
    <w:rsid w:val="009B1BE5"/>
    <w:rsid w:val="00C0124E"/>
    <w:rsid w:val="00CB044E"/>
    <w:rsid w:val="00E12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2868"/>
  <w15:docId w15:val="{36661948-D964-47EC-B994-A24B50BE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2E2D49"/>
  </w:style>
  <w:style w:type="character" w:customStyle="1" w:styleId="msolarger">
    <w:name w:val="msolarger"/>
    <w:basedOn w:val="Bekezdsalapbettpusa"/>
    <w:rsid w:val="002E2D49"/>
  </w:style>
  <w:style w:type="character" w:styleId="Kiemels2">
    <w:name w:val="Strong"/>
    <w:basedOn w:val="Bekezdsalapbettpusa"/>
    <w:uiPriority w:val="22"/>
    <w:qFormat/>
    <w:rsid w:val="002E2D49"/>
    <w:rPr>
      <w:b/>
      <w:bCs/>
    </w:rPr>
  </w:style>
  <w:style w:type="paragraph" w:styleId="Listaszerbekezds">
    <w:name w:val="List Paragraph"/>
    <w:basedOn w:val="Norml"/>
    <w:uiPriority w:val="34"/>
    <w:qFormat/>
    <w:rsid w:val="00E1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7557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Nagy Ferenc Nándorné</cp:lastModifiedBy>
  <cp:revision>3</cp:revision>
  <dcterms:created xsi:type="dcterms:W3CDTF">2018-07-11T12:13:00Z</dcterms:created>
  <dcterms:modified xsi:type="dcterms:W3CDTF">2018-07-11T12:33:00Z</dcterms:modified>
</cp:coreProperties>
</file>