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F" w:rsidRDefault="00493EEF" w:rsidP="00493EEF">
      <w:pPr>
        <w:pStyle w:val="Cm"/>
        <w:ind w:left="284"/>
        <w:jc w:val="left"/>
        <w:rPr>
          <w:lang w:eastAsia="x-none"/>
        </w:rPr>
      </w:pPr>
      <w:r>
        <w:t>2</w:t>
      </w:r>
      <w:proofErr w:type="gramStart"/>
      <w:r>
        <w:t>.</w:t>
      </w:r>
      <w:r>
        <w:rPr>
          <w:lang w:eastAsia="x-none"/>
        </w:rPr>
        <w:t>sz.</w:t>
      </w:r>
      <w:proofErr w:type="gramEnd"/>
      <w:r>
        <w:rPr>
          <w:lang w:eastAsia="x-none"/>
        </w:rPr>
        <w:t xml:space="preserve"> melléklet</w:t>
      </w:r>
    </w:p>
    <w:p w:rsidR="00493EEF" w:rsidRDefault="00493EEF" w:rsidP="00493EEF">
      <w:pPr>
        <w:pStyle w:val="Cm"/>
        <w:jc w:val="left"/>
        <w:rPr>
          <w:lang w:eastAsia="x-none"/>
        </w:rPr>
      </w:pPr>
    </w:p>
    <w:p w:rsidR="00493EEF" w:rsidRDefault="00493EEF" w:rsidP="00493EEF">
      <w:pPr>
        <w:pStyle w:val="Cm"/>
        <w:jc w:val="left"/>
        <w:rPr>
          <w:lang w:eastAsia="x-none"/>
        </w:rPr>
      </w:pP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704"/>
        <w:gridCol w:w="6237"/>
        <w:gridCol w:w="1985"/>
      </w:tblGrid>
      <w:tr w:rsidR="00493EEF" w:rsidRPr="007A6B7F" w:rsidTr="007960C0">
        <w:trPr>
          <w:trHeight w:val="96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 </w:t>
            </w:r>
          </w:p>
        </w:tc>
        <w:tc>
          <w:tcPr>
            <w:tcW w:w="8222" w:type="dxa"/>
            <w:gridSpan w:val="2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6B7F">
              <w:rPr>
                <w:b/>
                <w:bCs/>
                <w:color w:val="000000"/>
                <w:sz w:val="32"/>
                <w:szCs w:val="32"/>
              </w:rPr>
              <w:t>A hallgatók által fizetendő szolgáltatási díjak 2016/2017. tanévtől</w:t>
            </w:r>
            <w:r>
              <w:rPr>
                <w:rStyle w:val="Lbjegyzet-hivatkozs"/>
                <w:b/>
                <w:bCs/>
                <w:color w:val="000000"/>
                <w:sz w:val="32"/>
                <w:szCs w:val="32"/>
              </w:rPr>
              <w:footnoteReference w:id="1"/>
            </w:r>
          </w:p>
        </w:tc>
      </w:tr>
      <w:tr w:rsidR="00493EEF" w:rsidRPr="007A6B7F" w:rsidTr="007960C0">
        <w:trPr>
          <w:trHeight w:val="37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 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6B7F">
              <w:rPr>
                <w:b/>
                <w:bCs/>
                <w:color w:val="000000"/>
                <w:sz w:val="28"/>
                <w:szCs w:val="28"/>
              </w:rPr>
              <w:t>Megnevezés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6B7F">
              <w:rPr>
                <w:b/>
                <w:bCs/>
                <w:color w:val="000000"/>
                <w:sz w:val="28"/>
                <w:szCs w:val="28"/>
              </w:rPr>
              <w:t xml:space="preserve">Összeg </w:t>
            </w:r>
          </w:p>
        </w:tc>
      </w:tr>
      <w:tr w:rsidR="00493EEF" w:rsidRPr="007A6B7F" w:rsidTr="007960C0">
        <w:trPr>
          <w:trHeight w:val="42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 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Késedelmi díjak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Határidőn kívüli beiratkozás, bejelentkezés - hetente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Határidőn túli tantárgyfelvétel, tantárgyanként - hetente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3 500 Ft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3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Nyári gyakorlat fogadóigazolásának, illetve gyakorlatot igazoló napló határidőn túli leadása - hetente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4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Diploma-/szakdolgozat témaválasztásának késedelmes leadása - hetente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Diploma-/szakdolgozat késedelmes leadása - hetente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10 000 Ft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6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10.000 Ft feletti tételt érintő befizetési kötelezettség késedelmes teljesítése, engedély hiányában - hetente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7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Bármilyen évközi tanulmányi kötelezettség határidőn túli teljesítése, kivéve a jelen mellékletben külön nevesített eseteket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42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 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7A6B7F">
              <w:rPr>
                <w:b/>
                <w:bCs/>
                <w:color w:val="000000"/>
                <w:szCs w:val="24"/>
              </w:rPr>
              <w:t>Kérelmi</w:t>
            </w:r>
            <w:proofErr w:type="spellEnd"/>
            <w:r w:rsidRPr="007A6B7F">
              <w:rPr>
                <w:b/>
                <w:bCs/>
                <w:color w:val="000000"/>
                <w:szCs w:val="24"/>
              </w:rPr>
              <w:t xml:space="preserve"> díjak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8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Munkarend / Telephely / </w:t>
            </w:r>
            <w:r w:rsidRPr="007A6B7F">
              <w:rPr>
                <w:color w:val="000000"/>
                <w:szCs w:val="24"/>
              </w:rPr>
              <w:t>Képzésváltási kérelem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Pr="007A6B7F">
              <w:rPr>
                <w:color w:val="000000"/>
                <w:szCs w:val="24"/>
              </w:rPr>
              <w:t xml:space="preserve">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Kreditelismerési kérelem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5 000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Tantárgy</w:t>
            </w:r>
            <w:r>
              <w:rPr>
                <w:color w:val="000000"/>
                <w:szCs w:val="24"/>
              </w:rPr>
              <w:t>felmentési</w:t>
            </w:r>
            <w:r w:rsidRPr="007A6B7F">
              <w:rPr>
                <w:color w:val="000000"/>
                <w:szCs w:val="24"/>
              </w:rPr>
              <w:t xml:space="preserve"> kérelem, tantárgyanként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4 000 Ft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Kérelem félév </w:t>
            </w:r>
            <w:proofErr w:type="gramStart"/>
            <w:r w:rsidRPr="007A6B7F">
              <w:rPr>
                <w:color w:val="000000"/>
                <w:szCs w:val="24"/>
              </w:rPr>
              <w:t>státuszának</w:t>
            </w:r>
            <w:proofErr w:type="gramEnd"/>
            <w:r w:rsidRPr="007A6B7F">
              <w:rPr>
                <w:color w:val="000000"/>
                <w:szCs w:val="24"/>
              </w:rPr>
              <w:t xml:space="preserve"> </w:t>
            </w:r>
            <w:proofErr w:type="spellStart"/>
            <w:r w:rsidRPr="007A6B7F">
              <w:rPr>
                <w:color w:val="000000"/>
                <w:szCs w:val="24"/>
              </w:rPr>
              <w:t>regisztárciós</w:t>
            </w:r>
            <w:proofErr w:type="spellEnd"/>
            <w:r w:rsidRPr="007A6B7F">
              <w:rPr>
                <w:color w:val="000000"/>
                <w:szCs w:val="24"/>
              </w:rPr>
              <w:t xml:space="preserve"> időszakon kívül történő megváltoztatására (aktiválás/passziválás okt.</w:t>
            </w:r>
            <w:r>
              <w:rPr>
                <w:color w:val="000000"/>
                <w:szCs w:val="24"/>
              </w:rPr>
              <w:t xml:space="preserve"> </w:t>
            </w:r>
            <w:r w:rsidRPr="007A6B7F">
              <w:rPr>
                <w:color w:val="000000"/>
                <w:szCs w:val="24"/>
              </w:rPr>
              <w:t xml:space="preserve">14-ig/márc.14-ig)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Kedvezményes tanulmányi rend iránti kérelem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5 000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proofErr w:type="gramStart"/>
            <w:r w:rsidRPr="007A6B7F">
              <w:rPr>
                <w:color w:val="000000"/>
                <w:szCs w:val="24"/>
              </w:rPr>
              <w:t>Tantárgy törlési</w:t>
            </w:r>
            <w:proofErr w:type="gramEnd"/>
            <w:r w:rsidRPr="007A6B7F">
              <w:rPr>
                <w:color w:val="000000"/>
                <w:szCs w:val="24"/>
              </w:rPr>
              <w:t xml:space="preserve"> kérelem, tantárgyanként  - hetente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94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Tantárgy újrafelvétel, tantárgyanként (BCE-n a korábbi szabályzat szerint felvett, de nem teljesített kreditek díja)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2 000 Ft, </w:t>
            </w:r>
            <w:proofErr w:type="spellStart"/>
            <w:r w:rsidRPr="007A6B7F">
              <w:rPr>
                <w:color w:val="000000"/>
                <w:szCs w:val="24"/>
              </w:rPr>
              <w:t>max</w:t>
            </w:r>
            <w:proofErr w:type="spellEnd"/>
            <w:r w:rsidRPr="007A6B7F">
              <w:rPr>
                <w:color w:val="000000"/>
                <w:szCs w:val="24"/>
              </w:rPr>
              <w:t>. 40 000 Ft/félév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Dékáni méltányossági kérelem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12 000 Ft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Bármilyen egyéb kérelem (kreditigazolás, </w:t>
            </w:r>
            <w:proofErr w:type="spellStart"/>
            <w:r w:rsidRPr="007A6B7F">
              <w:rPr>
                <w:color w:val="000000"/>
                <w:szCs w:val="24"/>
              </w:rPr>
              <w:t>transcript</w:t>
            </w:r>
            <w:proofErr w:type="spellEnd"/>
            <w:r w:rsidRPr="007A6B7F">
              <w:rPr>
                <w:color w:val="000000"/>
                <w:szCs w:val="24"/>
              </w:rPr>
              <w:t>, áthallgatás, mérnöki gyakorlat felvétele eltérő félévben) a Felülbírálati kérelem kivételével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1 000 Ft</w:t>
            </w:r>
          </w:p>
        </w:tc>
      </w:tr>
      <w:tr w:rsidR="00493EEF" w:rsidRPr="007A6B7F" w:rsidTr="007960C0">
        <w:trPr>
          <w:trHeight w:val="42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 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Egyéb szolgáltatási díjak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Második </w:t>
            </w:r>
            <w:r w:rsidRPr="007A6B7F">
              <w:rPr>
                <w:color w:val="000000"/>
                <w:szCs w:val="24"/>
              </w:rPr>
              <w:t xml:space="preserve">és további sikertelen vizsga javítása ugyanabból a tantárgyból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Igazolatlan távolmaradás a vizsgáról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5 000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Kredittúllépés (KKK szerint előírt + 10 %-</w:t>
            </w:r>
            <w:proofErr w:type="spellStart"/>
            <w:r w:rsidRPr="007A6B7F">
              <w:rPr>
                <w:color w:val="000000"/>
                <w:szCs w:val="24"/>
              </w:rPr>
              <w:t>on</w:t>
            </w:r>
            <w:proofErr w:type="spellEnd"/>
            <w:r w:rsidRPr="007A6B7F">
              <w:rPr>
                <w:color w:val="000000"/>
                <w:szCs w:val="24"/>
              </w:rPr>
              <w:t xml:space="preserve"> felüli), kreditenként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6 000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Záróvizsga ismétlése első alkalommal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15 000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Záróvizsga ismétlése második és további alkalommal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25 000 Ft</w:t>
            </w:r>
          </w:p>
        </w:tc>
      </w:tr>
      <w:tr w:rsidR="00493EEF" w:rsidRPr="007A6B7F" w:rsidTr="007960C0">
        <w:trPr>
          <w:trHeight w:val="94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Részismereti képzés díja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kreditig 60 000, a fölött</w:t>
            </w:r>
            <w:r w:rsidRPr="007A6B7F"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kreditenként          6</w:t>
            </w:r>
            <w:proofErr w:type="gramEnd"/>
            <w:r>
              <w:rPr>
                <w:color w:val="000000"/>
                <w:szCs w:val="24"/>
              </w:rPr>
              <w:t xml:space="preserve"> 000 Ft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lastRenderedPageBreak/>
              <w:t>2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Vendéghallgatói jogviszony - kreditenként (csak önköltséges hallgatók számára)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6 000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Érvényesítő matrica </w:t>
            </w:r>
            <w:r>
              <w:rPr>
                <w:color w:val="000000"/>
                <w:szCs w:val="24"/>
              </w:rPr>
              <w:t>pótlása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3 500</w:t>
            </w:r>
            <w:r w:rsidRPr="007A6B7F">
              <w:rPr>
                <w:color w:val="000000"/>
                <w:szCs w:val="24"/>
              </w:rPr>
              <w:t xml:space="preserve"> Ft</w:t>
            </w:r>
          </w:p>
        </w:tc>
      </w:tr>
      <w:tr w:rsidR="00493EEF" w:rsidRPr="007A6B7F" w:rsidTr="007960C0">
        <w:trPr>
          <w:trHeight w:val="84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szCs w:val="24"/>
              </w:rPr>
            </w:pPr>
            <w:r w:rsidRPr="007A6B7F">
              <w:rPr>
                <w:szCs w:val="24"/>
              </w:rPr>
              <w:t>Bármilyen egyéb szolgáltatás igénybevétele az ingyenes szolgáltatásokon kívüli körben - alkalmanként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5 000 Ft</w:t>
            </w:r>
          </w:p>
        </w:tc>
      </w:tr>
      <w:tr w:rsidR="00493EEF" w:rsidRPr="007A6B7F" w:rsidTr="007960C0">
        <w:trPr>
          <w:trHeight w:val="42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 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Hitelesítés és másodlat kiállítás szolgáltatási díjai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7A6B7F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Hitelesített magyar nyelvű tantárgyi tematika, tantárgyanként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2 500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Hitelesített leckekönyv másolat / hitelesített oklevél </w:t>
            </w:r>
            <w:proofErr w:type="gramStart"/>
            <w:r w:rsidRPr="007A6B7F">
              <w:rPr>
                <w:color w:val="000000"/>
                <w:szCs w:val="24"/>
              </w:rPr>
              <w:t>másolat  -</w:t>
            </w:r>
            <w:proofErr w:type="gramEnd"/>
            <w:r w:rsidRPr="007A6B7F">
              <w:rPr>
                <w:color w:val="000000"/>
                <w:szCs w:val="24"/>
              </w:rPr>
              <w:t xml:space="preserve"> oldalanként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500 Ft</w:t>
            </w:r>
          </w:p>
        </w:tc>
      </w:tr>
      <w:tr w:rsidR="00493EEF" w:rsidRPr="007A6B7F" w:rsidTr="007960C0">
        <w:trPr>
          <w:trHeight w:val="31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 xml:space="preserve">Leckekönyv másodlat 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20 000 Ft + illeték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Oklevél másodlat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15 000 Ft</w:t>
            </w:r>
            <w:r>
              <w:rPr>
                <w:color w:val="000000"/>
                <w:szCs w:val="24"/>
              </w:rPr>
              <w:t xml:space="preserve"> + illeték</w:t>
            </w:r>
          </w:p>
        </w:tc>
      </w:tr>
      <w:tr w:rsidR="00493EEF" w:rsidRPr="007A6B7F" w:rsidTr="007960C0">
        <w:trPr>
          <w:trHeight w:val="630"/>
        </w:trPr>
        <w:tc>
          <w:tcPr>
            <w:tcW w:w="704" w:type="dxa"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6237" w:type="dxa"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Oklevélmelléklet másodlat</w:t>
            </w:r>
          </w:p>
        </w:tc>
        <w:tc>
          <w:tcPr>
            <w:tcW w:w="1985" w:type="dxa"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15 000 Ft + illeték</w:t>
            </w:r>
          </w:p>
        </w:tc>
      </w:tr>
      <w:tr w:rsidR="00493EEF" w:rsidRPr="007A6B7F" w:rsidTr="007960C0">
        <w:trPr>
          <w:trHeight w:val="945"/>
        </w:trPr>
        <w:tc>
          <w:tcPr>
            <w:tcW w:w="704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237" w:type="dxa"/>
            <w:hideMark/>
          </w:tcPr>
          <w:p w:rsidR="00493EEF" w:rsidRPr="007A6B7F" w:rsidRDefault="00493EEF" w:rsidP="007960C0">
            <w:pPr>
              <w:spacing w:line="240" w:lineRule="auto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Törzslap- kivonat kiállítása</w:t>
            </w:r>
          </w:p>
        </w:tc>
        <w:tc>
          <w:tcPr>
            <w:tcW w:w="1985" w:type="dxa"/>
            <w:hideMark/>
          </w:tcPr>
          <w:p w:rsidR="00493EEF" w:rsidRPr="007A6B7F" w:rsidRDefault="00493EEF" w:rsidP="007960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A6B7F">
              <w:rPr>
                <w:color w:val="000000"/>
                <w:szCs w:val="24"/>
              </w:rPr>
              <w:t>Első példány félévenként ingyenes, a további 10 000 Ft/példány</w:t>
            </w:r>
          </w:p>
        </w:tc>
      </w:tr>
    </w:tbl>
    <w:p w:rsidR="00493EEF" w:rsidRDefault="00493EEF" w:rsidP="00493EEF">
      <w:pPr>
        <w:pStyle w:val="Cm"/>
        <w:jc w:val="left"/>
        <w:rPr>
          <w:lang w:eastAsia="x-none"/>
        </w:rPr>
      </w:pPr>
    </w:p>
    <w:p w:rsidR="00805DFF" w:rsidRDefault="00805DFF">
      <w:bookmarkStart w:id="0" w:name="_GoBack"/>
      <w:bookmarkEnd w:id="0"/>
    </w:p>
    <w:sectPr w:rsidR="0080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F1" w:rsidRDefault="005411F1" w:rsidP="00493EEF">
      <w:pPr>
        <w:spacing w:line="240" w:lineRule="auto"/>
      </w:pPr>
      <w:r>
        <w:separator/>
      </w:r>
    </w:p>
  </w:endnote>
  <w:endnote w:type="continuationSeparator" w:id="0">
    <w:p w:rsidR="005411F1" w:rsidRDefault="005411F1" w:rsidP="0049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F1" w:rsidRDefault="005411F1" w:rsidP="00493EEF">
      <w:pPr>
        <w:spacing w:line="240" w:lineRule="auto"/>
      </w:pPr>
      <w:r>
        <w:separator/>
      </w:r>
    </w:p>
  </w:footnote>
  <w:footnote w:type="continuationSeparator" w:id="0">
    <w:p w:rsidR="005411F1" w:rsidRDefault="005411F1" w:rsidP="00493EEF">
      <w:pPr>
        <w:spacing w:line="240" w:lineRule="auto"/>
      </w:pPr>
      <w:r>
        <w:continuationSeparator/>
      </w:r>
    </w:p>
  </w:footnote>
  <w:footnote w:id="1">
    <w:p w:rsidR="00493EEF" w:rsidRDefault="00493EEF" w:rsidP="00493EEF">
      <w:pPr>
        <w:pStyle w:val="Lbjegyzetszveg"/>
      </w:pPr>
      <w:r>
        <w:rPr>
          <w:rStyle w:val="Lbjegyzet-hivatkozs"/>
        </w:rPr>
        <w:footnoteRef/>
      </w:r>
      <w:r>
        <w:t xml:space="preserve"> A 2. sz. mellékletet módosította a Szenátus 103/2016/2017 (I.25.) számú határozata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EF"/>
    <w:rsid w:val="00493EEF"/>
    <w:rsid w:val="005411F1"/>
    <w:rsid w:val="007E51E3"/>
    <w:rsid w:val="008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2774-FCE8-4D51-89B5-56E79D6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EEF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3EE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3E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3EEF"/>
    <w:rPr>
      <w:rFonts w:cs="Times New Roman"/>
      <w:vertAlign w:val="superscript"/>
    </w:rPr>
  </w:style>
  <w:style w:type="paragraph" w:styleId="Cm">
    <w:name w:val="Title"/>
    <w:basedOn w:val="Norml"/>
    <w:link w:val="CmChar"/>
    <w:uiPriority w:val="10"/>
    <w:qFormat/>
    <w:rsid w:val="00493EEF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493EE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93EEF"/>
    <w:pPr>
      <w:spacing w:after="0" w:line="240" w:lineRule="atLeast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2018-08-22T06:10:00Z</dcterms:created>
  <dcterms:modified xsi:type="dcterms:W3CDTF">2018-08-22T06:11:00Z</dcterms:modified>
</cp:coreProperties>
</file>